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30"/>
          <w:u w:val="single"/>
        </w:rPr>
      </w:pPr>
      <w:r>
        <w:rPr>
          <w:rFonts w:hint="eastAsia" w:ascii="宋体" w:hAnsi="宋体"/>
          <w:snapToGrid w:val="0"/>
          <w:sz w:val="28"/>
          <w:szCs w:val="28"/>
        </w:rPr>
        <w:t>附件：</w:t>
      </w:r>
      <w:r>
        <w:rPr>
          <w:rFonts w:hint="eastAsia" w:ascii="宋体" w:hAnsi="宋体"/>
          <w:b/>
          <w:snapToGrid w:val="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4"/>
          <w:szCs w:val="30"/>
        </w:rPr>
        <w:t xml:space="preserve">                                          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宋体" w:hAnsi="宋体" w:cs="宋体"/>
          <w:b/>
          <w:bCs/>
          <w:snapToGrid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湖北省中小学校本教师发展管理人员硕士学位课程班报名</w:t>
      </w:r>
      <w:r>
        <w:rPr>
          <w:rFonts w:ascii="仿宋_GB2312" w:hAnsi="宋体" w:eastAsia="仿宋_GB2312" w:cs="宋体"/>
          <w:b/>
          <w:kern w:val="0"/>
          <w:sz w:val="28"/>
          <w:szCs w:val="28"/>
        </w:rPr>
        <w:t>表</w:t>
      </w:r>
    </w:p>
    <w:bookmarkEnd w:id="0"/>
    <w:tbl>
      <w:tblPr>
        <w:tblStyle w:val="2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50"/>
        <w:gridCol w:w="1134"/>
        <w:gridCol w:w="709"/>
        <w:gridCol w:w="1276"/>
        <w:gridCol w:w="99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所教专业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</w:t>
            </w:r>
          </w:p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adjustRightInd w:val="0"/>
              <w:snapToGrid w:val="0"/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3093" w:type="dxa"/>
            <w:gridSpan w:val="3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教学科研成果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培训进修经历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奖励处分情况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个人培训建议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（包括政治思想、教学科研、教书育人成绩、培养方向等）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公 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　 年   月 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培训机构意见</w:t>
            </w:r>
          </w:p>
        </w:tc>
        <w:tc>
          <w:tcPr>
            <w:tcW w:w="720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公  章：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szCs w:val="21"/>
        </w:rPr>
        <w:t>说明:请将此附件正反面打印在一张纸上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DVhZmRlYTFjODI5NWRkN2E2MWY3MTUwZDBlNmQifQ=="/>
  </w:docVars>
  <w:rsids>
    <w:rsidRoot w:val="2C6E2FE3"/>
    <w:rsid w:val="2C6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2024-03-26T00:34:00Z</dcterms:created>
  <dc:creator>周越超</dc:creator>
  <cp:lastModifiedBy>周越超</cp:lastModifiedBy>
  <dcterms:modified xsi:type="dcterms:W3CDTF">2024-03-26T00:34:45Z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9BB2FC42F4BB49D5867D0213A0C96E7D_11</vt:lpwstr>
  </property>
</Properties>
</file>